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ind w:left="5670" w:hanging="0"/>
        <w:jc w:val="both"/>
        <w:rPr>
          <w:rFonts w:ascii="Segoe UI Historic" w:hAnsi="Segoe UI Historic" w:cs="Segoe UI Historic"/>
          <w:b/>
          <w:b/>
        </w:rPr>
      </w:pPr>
      <w:r>
        <w:rPr>
          <w:rFonts w:cs="Segoe UI Historic" w:ascii="Segoe UI Historic" w:hAnsi="Segoe UI Historic"/>
          <w:b/>
        </w:rPr>
        <w:t>AL SIG. SINDACO</w:t>
      </w:r>
    </w:p>
    <w:p>
      <w:pPr>
        <w:pStyle w:val="Normal"/>
        <w:widowControl w:val="false"/>
        <w:ind w:left="5670" w:hanging="0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  <w:b/>
        </w:rPr>
        <w:t>DELLA CITTÀ DI SAN MARTINO DI LUPARI</w:t>
      </w:r>
    </w:p>
    <w:p>
      <w:pPr>
        <w:pStyle w:val="Normal"/>
        <w:widowControl w:val="false"/>
        <w:ind w:left="5670" w:hanging="0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  <w:t>Residenza municipale</w:t>
      </w:r>
    </w:p>
    <w:p>
      <w:pPr>
        <w:pStyle w:val="Normal"/>
        <w:widowControl w:val="false"/>
        <w:ind w:left="5670" w:hanging="0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  <w:t xml:space="preserve"> </w:t>
      </w:r>
    </w:p>
    <w:p>
      <w:pPr>
        <w:pStyle w:val="Normal"/>
        <w:widowControl w:val="false"/>
        <w:ind w:left="5670" w:hanging="0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</w:r>
    </w:p>
    <w:p>
      <w:pPr>
        <w:pStyle w:val="Normal"/>
        <w:widowControl w:val="false"/>
        <w:ind w:left="5670" w:hanging="0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</w:r>
    </w:p>
    <w:p>
      <w:pPr>
        <w:pStyle w:val="Normal"/>
        <w:widowControl w:val="false"/>
        <w:ind w:left="851" w:hanging="851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  <w:b/>
        </w:rPr>
        <w:t>Oggetto:</w:t>
      </w:r>
      <w:r>
        <w:rPr>
          <w:rFonts w:cs="Segoe UI Historic" w:ascii="Segoe UI Historic" w:hAnsi="Segoe UI Historic"/>
        </w:rPr>
        <w:t xml:space="preserve"> Richiesta di riclassificazione di area edificabile ai sensi dell’art. 7 L.R. n. 4 del 16 marzo 2015</w:t>
      </w:r>
    </w:p>
    <w:p>
      <w:pPr>
        <w:pStyle w:val="Normal"/>
        <w:widowControl w:val="false"/>
        <w:ind w:left="851" w:hanging="851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  <w:t xml:space="preserve"> </w:t>
      </w:r>
    </w:p>
    <w:p>
      <w:pPr>
        <w:pStyle w:val="Normal"/>
        <w:widowControl w:val="false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  <w:t>Il/la sottoscritto/a ________________________________________________________________________________________________</w:t>
      </w:r>
    </w:p>
    <w:p>
      <w:pPr>
        <w:pStyle w:val="Normal"/>
        <w:jc w:val="center"/>
        <w:rPr>
          <w:rFonts w:ascii="Segoe UI Historic" w:hAnsi="Segoe UI Historic" w:cs="Segoe UI Historic"/>
          <w:b/>
          <w:b/>
        </w:rPr>
      </w:pPr>
      <w:r>
        <w:rPr>
          <w:rFonts w:cs="Segoe UI Historic" w:ascii="Segoe UI Historic" w:hAnsi="Segoe UI Historic"/>
          <w:b/>
        </w:rPr>
      </w:r>
    </w:p>
    <w:p>
      <w:pPr>
        <w:pStyle w:val="Normal"/>
        <w:jc w:val="center"/>
        <w:rPr>
          <w:rFonts w:ascii="Segoe UI Historic" w:hAnsi="Segoe UI Historic" w:cs="Segoe UI Historic"/>
          <w:b/>
          <w:b/>
        </w:rPr>
      </w:pPr>
      <w:r>
        <w:rPr>
          <w:rFonts w:cs="Segoe UI Historic" w:ascii="Segoe UI Historic" w:hAnsi="Segoe UI Historic"/>
          <w:b/>
        </w:rPr>
        <w:t>DICHIARA</w:t>
      </w:r>
    </w:p>
    <w:p>
      <w:pPr>
        <w:pStyle w:val="Normal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  <w:t xml:space="preserve">ai sensi degli artt.46 e 47 del D.P.R. n° 445/2000 e s.m.i. e consapevole delle sanzioni penali previste dal successivo art.76 in caso di dichiarazioni mendaci, formazione o uso di atti falsi, </w:t>
      </w:r>
    </w:p>
    <w:p>
      <w:pPr>
        <w:pStyle w:val="Normal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</w:r>
    </w:p>
    <w:p>
      <w:pPr>
        <w:pStyle w:val="ListParagraph"/>
        <w:widowControl w:val="false"/>
        <w:numPr>
          <w:ilvl w:val="0"/>
          <w:numId w:val="2"/>
        </w:numPr>
        <w:ind w:left="284" w:hanging="284"/>
        <w:jc w:val="both"/>
        <w:rPr>
          <w:rFonts w:ascii="Segoe UI Historic" w:hAnsi="Segoe UI Historic" w:cs="Segoe UI Historic"/>
          <w:b/>
          <w:b/>
        </w:rPr>
      </w:pPr>
      <w:r>
        <w:rPr>
          <w:rFonts w:cs="Segoe UI Historic" w:ascii="Segoe UI Historic" w:hAnsi="Segoe UI Historic"/>
          <w:b/>
        </w:rPr>
        <w:t xml:space="preserve">di essere: </w:t>
      </w:r>
    </w:p>
    <w:p>
      <w:pPr>
        <w:pStyle w:val="Normal"/>
        <w:widowControl w:val="false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  <w:t>nato a ______________________________________________________________ Prov. ____________ il _________________________</w:t>
      </w:r>
    </w:p>
    <w:p>
      <w:pPr>
        <w:pStyle w:val="Normal"/>
        <w:widowControl w:val="false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  <w:t>residente in _________________________________________________________________ Prov. _______ C.A.P. _________________</w:t>
      </w:r>
    </w:p>
    <w:p>
      <w:pPr>
        <w:pStyle w:val="Normal"/>
        <w:widowControl w:val="false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  <w:t>via _________________________________________________________________________ n°______________</w:t>
      </w:r>
    </w:p>
    <w:p>
      <w:pPr>
        <w:pStyle w:val="Normal"/>
        <w:widowControl w:val="false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  <w:t>Codice Fiscale |__|__|__|__|__|__|__|__|__|__|__|__|__|__|__|__| Tel __________________________________</w:t>
      </w:r>
    </w:p>
    <w:p>
      <w:pPr>
        <w:pStyle w:val="Normal"/>
        <w:widowControl w:val="false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  <w:t>e-mail/PEC _________________________________@___________________________________________</w:t>
      </w:r>
    </w:p>
    <w:p>
      <w:pPr>
        <w:pStyle w:val="Normal"/>
        <w:widowControl w:val="false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</w:r>
    </w:p>
    <w:p>
      <w:pPr>
        <w:pStyle w:val="Normal"/>
        <w:widowControl w:val="false"/>
        <w:ind w:left="284" w:hanging="284"/>
        <w:jc w:val="both"/>
        <w:rPr>
          <w:rFonts w:ascii="Segoe UI Historic" w:hAnsi="Segoe UI Historic" w:cs="Segoe UI Historic"/>
          <w:b/>
          <w:b/>
        </w:rPr>
      </w:pPr>
      <w:r>
        <w:rPr>
          <w:rFonts w:cs="Segoe UI Historic" w:ascii="Segoe UI Historic" w:hAnsi="Segoe UI Historic"/>
          <w:b/>
        </w:rPr>
        <w:t>2.  di inoltrare la richiesta in qualità di:</w:t>
      </w:r>
    </w:p>
    <w:p>
      <w:pPr>
        <w:pStyle w:val="Normal"/>
        <w:widowControl w:val="false"/>
        <w:jc w:val="both"/>
        <w:rPr>
          <w:rFonts w:ascii="Segoe UI Historic" w:hAnsi="Segoe UI Historic" w:cs="Segoe UI Historic"/>
        </w:rPr>
      </w:pPr>
      <w:r>
        <w:rPr>
          <w:rFonts w:cs="Arial" w:ascii="Arial" w:hAnsi="Arial"/>
        </w:rPr>
        <w:t>□</w:t>
      </w:r>
      <w:r>
        <w:rPr>
          <w:rFonts w:cs="Segoe UI Historic" w:ascii="Segoe UI Historic" w:hAnsi="Segoe UI Historic"/>
        </w:rPr>
        <w:t xml:space="preserve"> </w:t>
      </w:r>
      <w:r>
        <w:rPr>
          <w:rFonts w:cs="Segoe UI Historic" w:ascii="Segoe UI Historic" w:hAnsi="Segoe UI Historic"/>
        </w:rPr>
        <w:t>Proprietario;</w:t>
      </w:r>
    </w:p>
    <w:p>
      <w:pPr>
        <w:pStyle w:val="Normal"/>
        <w:widowControl w:val="false"/>
        <w:jc w:val="both"/>
        <w:rPr>
          <w:rFonts w:ascii="Segoe UI Historic" w:hAnsi="Segoe UI Historic" w:cs="Segoe UI Historic"/>
        </w:rPr>
      </w:pPr>
      <w:r>
        <w:rPr>
          <w:rFonts w:cs="Arial" w:ascii="Arial" w:hAnsi="Arial"/>
        </w:rPr>
        <w:t>□</w:t>
      </w:r>
      <w:r>
        <w:rPr>
          <w:rFonts w:cs="Segoe UI Historic" w:ascii="Segoe UI Historic" w:hAnsi="Segoe UI Historic"/>
        </w:rPr>
        <w:t xml:space="preserve"> </w:t>
      </w:r>
      <w:r>
        <w:rPr>
          <w:rFonts w:cs="Segoe UI Historic" w:ascii="Segoe UI Historic" w:hAnsi="Segoe UI Historic"/>
        </w:rPr>
        <w:t>Comproprietario;</w:t>
      </w:r>
    </w:p>
    <w:p>
      <w:pPr>
        <w:pStyle w:val="Normal"/>
        <w:widowControl w:val="false"/>
        <w:tabs>
          <w:tab w:val="clear" w:pos="708"/>
          <w:tab w:val="left" w:pos="2434" w:leader="none"/>
        </w:tabs>
        <w:jc w:val="both"/>
        <w:rPr>
          <w:rFonts w:ascii="Segoe UI Historic" w:hAnsi="Segoe UI Historic" w:cs="Segoe UI Historic"/>
        </w:rPr>
      </w:pPr>
      <w:r>
        <w:rPr>
          <w:rFonts w:cs="Arial" w:ascii="Arial" w:hAnsi="Arial"/>
        </w:rPr>
        <w:t>□</w:t>
      </w:r>
      <w:r>
        <w:rPr>
          <w:rFonts w:cs="Segoe UI Historic" w:ascii="Segoe UI Historic" w:hAnsi="Segoe UI Historic"/>
        </w:rPr>
        <w:t xml:space="preserve"> </w:t>
      </w:r>
      <w:r>
        <w:rPr>
          <w:rFonts w:cs="Segoe UI Historic" w:ascii="Segoe UI Historic" w:hAnsi="Segoe UI Historic"/>
        </w:rPr>
        <w:t>Titolare di altro diritto reale o personale (specificare) ………..…...…………………………………………</w:t>
      </w:r>
    </w:p>
    <w:p>
      <w:pPr>
        <w:pStyle w:val="Normal"/>
        <w:widowControl w:val="false"/>
        <w:jc w:val="both"/>
        <w:rPr>
          <w:rFonts w:ascii="Segoe UI Historic" w:hAnsi="Segoe UI Historic" w:cs="Segoe UI Historic"/>
          <w:b/>
          <w:b/>
        </w:rPr>
      </w:pPr>
      <w:r>
        <w:rPr>
          <w:rFonts w:cs="Segoe UI Historic" w:ascii="Segoe UI Historic" w:hAnsi="Segoe UI Historic"/>
          <w:b/>
        </w:rPr>
      </w:r>
    </w:p>
    <w:p>
      <w:pPr>
        <w:pStyle w:val="Normal"/>
        <w:widowControl w:val="false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  <w:b/>
        </w:rPr>
        <w:t>dell’area edificabile identificata</w:t>
      </w:r>
      <w:r>
        <w:rPr>
          <w:rFonts w:cs="Segoe UI Historic" w:ascii="Segoe UI Historic" w:hAnsi="Segoe UI Historic"/>
        </w:rPr>
        <w:t xml:space="preserve"> al Catasto al Foglio _____________ Mappale/i _________________ </w:t>
      </w:r>
    </w:p>
    <w:p>
      <w:pPr>
        <w:pStyle w:val="Normal"/>
        <w:widowControl w:val="false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  <w:t xml:space="preserve">e classificata nel Piano degli Interventi PI come Zona ________; </w:t>
      </w:r>
    </w:p>
    <w:p>
      <w:pPr>
        <w:pStyle w:val="Normal"/>
        <w:jc w:val="both"/>
        <w:rPr>
          <w:rFonts w:ascii="Segoe UI Historic" w:hAnsi="Segoe UI Historic" w:cs="Segoe UI Historic"/>
          <w:b/>
          <w:b/>
          <w:u w:val="single"/>
        </w:rPr>
      </w:pPr>
      <w:r>
        <w:rPr>
          <w:rFonts w:cs="Segoe UI Historic" w:ascii="Segoe UI Historic" w:hAnsi="Segoe UI Historic"/>
          <w:b/>
          <w:u w:val="single"/>
        </w:rPr>
      </w:r>
    </w:p>
    <w:p>
      <w:pPr>
        <w:pStyle w:val="Normal"/>
        <w:jc w:val="both"/>
        <w:rPr>
          <w:rFonts w:ascii="Segoe UI Historic" w:hAnsi="Segoe UI Historic" w:cs="Segoe UI Historic"/>
          <w:b/>
          <w:b/>
          <w:u w:val="single"/>
        </w:rPr>
      </w:pPr>
      <w:r>
        <w:rPr>
          <w:rFonts w:cs="Segoe UI Historic" w:ascii="Segoe UI Historic" w:hAnsi="Segoe UI Historic"/>
          <w:b/>
          <w:u w:val="single"/>
        </w:rPr>
        <w:t>RIPORTARE ALTRI COMPROPRIETARI O TITOLARI DI ALTRO DIRITTO REALE O PERSONALE</w:t>
      </w:r>
    </w:p>
    <w:p>
      <w:pPr>
        <w:pStyle w:val="Normal"/>
        <w:jc w:val="both"/>
        <w:rPr>
          <w:rFonts w:ascii="Segoe UI Historic" w:hAnsi="Segoe UI Historic" w:cs="Segoe UI Historic"/>
          <w:b/>
          <w:b/>
          <w:u w:val="single"/>
        </w:rPr>
      </w:pPr>
      <w:r>
        <w:rPr>
          <w:rFonts w:cs="Segoe UI Historic" w:ascii="Segoe UI Historic" w:hAnsi="Segoe UI Historic"/>
          <w:b/>
          <w:u w:val="single"/>
        </w:rPr>
      </w:r>
    </w:p>
    <w:p>
      <w:pPr>
        <w:pStyle w:val="Normal"/>
        <w:jc w:val="center"/>
        <w:rPr>
          <w:rFonts w:ascii="Segoe UI Historic" w:hAnsi="Segoe UI Historic" w:cs="Segoe UI Historic"/>
          <w:b/>
          <w:b/>
          <w:u w:val="single"/>
        </w:rPr>
      </w:pPr>
      <w:r>
        <w:rPr>
          <w:rFonts w:cs="Segoe UI Historic" w:ascii="Segoe UI Historic" w:hAnsi="Segoe UI Historic"/>
          <w:b/>
          <w:iCs/>
        </w:rPr>
        <w:t>DICHIARA INOLTRE</w:t>
      </w:r>
    </w:p>
    <w:p>
      <w:pPr>
        <w:pStyle w:val="Normal"/>
        <w:widowControl w:val="false"/>
        <w:jc w:val="both"/>
        <w:rPr>
          <w:rFonts w:ascii="Segoe UI Historic" w:hAnsi="Segoe UI Historic" w:cs="Segoe UI Historic"/>
          <w:b/>
          <w:b/>
        </w:rPr>
      </w:pPr>
      <w:r>
        <w:rPr>
          <w:rFonts w:cs="Segoe UI Historic" w:ascii="Segoe UI Historic" w:hAnsi="Segoe UI Historic"/>
        </w:rPr>
        <w:t xml:space="preserve">che l’area oggetto dell’istanza è libera da pesi, oneri, ipoteche, servitù attive e/o passive; </w:t>
      </w:r>
    </w:p>
    <w:p>
      <w:pPr>
        <w:pStyle w:val="Normal"/>
        <w:widowControl w:val="false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</w:r>
    </w:p>
    <w:p>
      <w:pPr>
        <w:pStyle w:val="Normal"/>
        <w:widowControl w:val="false"/>
        <w:jc w:val="center"/>
        <w:rPr>
          <w:rFonts w:ascii="Segoe UI Historic" w:hAnsi="Segoe UI Historic" w:cs="Segoe UI Historic"/>
          <w:b/>
          <w:b/>
          <w:iCs/>
        </w:rPr>
      </w:pPr>
      <w:r>
        <w:rPr>
          <w:rFonts w:cs="Segoe UI Historic" w:ascii="Segoe UI Historic" w:hAnsi="Segoe UI Historic"/>
          <w:b/>
          <w:iCs/>
        </w:rPr>
        <w:t>CHIEDE</w:t>
      </w:r>
    </w:p>
    <w:p>
      <w:pPr>
        <w:pStyle w:val="Normal"/>
        <w:widowControl w:val="false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  <w:iCs/>
        </w:rPr>
        <w:t xml:space="preserve">la riclassificazione dell'area edificabile evidenziata nell'allegato estratto di mappa catastale affinché sia privata della potenzialità edificatoria attualmente riconosciuta dallo strumento urbanistico vigente </w:t>
      </w:r>
      <w:r>
        <w:rPr>
          <w:rFonts w:cs="Segoe UI Historic" w:ascii="Segoe UI Historic" w:hAnsi="Segoe UI Historic"/>
        </w:rPr>
        <w:t xml:space="preserve">e </w:t>
      </w:r>
      <w:r>
        <w:rPr>
          <w:rFonts w:cs="Segoe UI Historic" w:ascii="Segoe UI Historic" w:hAnsi="Segoe UI Historic"/>
          <w:iCs/>
        </w:rPr>
        <w:t xml:space="preserve">sia resa inedificabile, in applicazione dell'art. </w:t>
      </w:r>
      <w:r>
        <w:rPr>
          <w:rFonts w:cs="Segoe UI Historic" w:ascii="Segoe UI Historic" w:hAnsi="Segoe UI Historic"/>
        </w:rPr>
        <w:t xml:space="preserve">7 </w:t>
      </w:r>
      <w:r>
        <w:rPr>
          <w:rFonts w:cs="Segoe UI Historic" w:ascii="Segoe UI Historic" w:hAnsi="Segoe UI Historic"/>
          <w:iCs/>
        </w:rPr>
        <w:t xml:space="preserve">della L.R. </w:t>
      </w:r>
      <w:r>
        <w:rPr>
          <w:rFonts w:cs="Segoe UI Historic" w:ascii="Segoe UI Historic" w:hAnsi="Segoe UI Historic"/>
        </w:rPr>
        <w:t xml:space="preserve">16 </w:t>
      </w:r>
      <w:r>
        <w:rPr>
          <w:rFonts w:cs="Segoe UI Historic" w:ascii="Segoe UI Historic" w:hAnsi="Segoe UI Historic"/>
          <w:iCs/>
        </w:rPr>
        <w:t xml:space="preserve">marzo 2015 n. </w:t>
      </w:r>
      <w:r>
        <w:rPr>
          <w:rFonts w:cs="Segoe UI Historic" w:ascii="Segoe UI Historic" w:hAnsi="Segoe UI Historic"/>
        </w:rPr>
        <w:t>4</w:t>
      </w:r>
    </w:p>
    <w:p>
      <w:pPr>
        <w:pStyle w:val="Default"/>
        <w:tabs>
          <w:tab w:val="clear" w:pos="708"/>
          <w:tab w:val="left" w:pos="2393" w:leader="none"/>
          <w:tab w:val="center" w:pos="4819" w:leader="none"/>
        </w:tabs>
        <w:jc w:val="both"/>
        <w:rPr>
          <w:rFonts w:ascii="Segoe UI Historic" w:hAnsi="Segoe UI Historic" w:cs="Segoe UI Historic"/>
          <w:b/>
          <w:b/>
          <w:bCs/>
          <w:sz w:val="20"/>
          <w:szCs w:val="20"/>
        </w:rPr>
      </w:pPr>
      <w:r>
        <w:rPr>
          <w:rFonts w:cs="Segoe UI Historic" w:ascii="Segoe UI Historic" w:hAnsi="Segoe UI Historic"/>
          <w:b/>
          <w:bCs/>
          <w:sz w:val="20"/>
          <w:szCs w:val="20"/>
        </w:rPr>
      </w:r>
    </w:p>
    <w:p>
      <w:pPr>
        <w:pStyle w:val="Default"/>
        <w:jc w:val="both"/>
        <w:rPr>
          <w:rFonts w:ascii="Segoe UI Historic" w:hAnsi="Segoe UI Historic" w:cs="Segoe UI Historic"/>
          <w:sz w:val="20"/>
          <w:szCs w:val="20"/>
        </w:rPr>
      </w:pPr>
      <w:r>
        <w:rPr>
          <w:rFonts w:cs="Segoe UI Historic" w:ascii="Segoe UI Historic" w:hAnsi="Segoe UI Historic"/>
          <w:sz w:val="20"/>
          <w:szCs w:val="20"/>
        </w:rPr>
      </w:r>
    </w:p>
    <w:p>
      <w:pPr>
        <w:pStyle w:val="Default"/>
        <w:jc w:val="both"/>
        <w:rPr>
          <w:rFonts w:ascii="Segoe UI Historic" w:hAnsi="Segoe UI Historic" w:cs="Segoe UI Historic"/>
          <w:sz w:val="20"/>
          <w:szCs w:val="20"/>
        </w:rPr>
      </w:pPr>
      <w:r>
        <w:rPr>
          <w:rFonts w:cs="Segoe UI Historic" w:ascii="Segoe UI Historic" w:hAnsi="Segoe UI Historic"/>
          <w:sz w:val="20"/>
          <w:szCs w:val="20"/>
        </w:rPr>
        <w:t xml:space="preserve">Luogo e data __________________________ </w:t>
      </w:r>
    </w:p>
    <w:p>
      <w:pPr>
        <w:pStyle w:val="Default"/>
        <w:jc w:val="both"/>
        <w:rPr>
          <w:rFonts w:ascii="Segoe UI Historic" w:hAnsi="Segoe UI Historic" w:cs="Segoe UI Historic"/>
          <w:sz w:val="20"/>
          <w:szCs w:val="20"/>
        </w:rPr>
      </w:pPr>
      <w:r>
        <w:rPr>
          <w:rFonts w:cs="Segoe UI Historic" w:ascii="Segoe UI Historic" w:hAnsi="Segoe UI Historic"/>
          <w:sz w:val="20"/>
          <w:szCs w:val="20"/>
        </w:rPr>
      </w:r>
    </w:p>
    <w:p>
      <w:pPr>
        <w:pStyle w:val="Default"/>
        <w:jc w:val="both"/>
        <w:rPr>
          <w:rFonts w:ascii="Segoe UI Historic" w:hAnsi="Segoe UI Historic" w:cs="Segoe UI Historic"/>
          <w:sz w:val="20"/>
          <w:szCs w:val="20"/>
        </w:rPr>
      </w:pPr>
      <w:r>
        <w:rPr>
          <w:rFonts w:cs="Segoe UI Historic" w:ascii="Segoe UI Historic" w:hAnsi="Segoe UI Historic"/>
          <w:sz w:val="20"/>
          <w:szCs w:val="20"/>
        </w:rPr>
      </w:r>
    </w:p>
    <w:p>
      <w:pPr>
        <w:pStyle w:val="Default"/>
        <w:ind w:left="3119" w:hanging="0"/>
        <w:jc w:val="center"/>
        <w:rPr>
          <w:rFonts w:ascii="Segoe UI Historic" w:hAnsi="Segoe UI Historic" w:cs="Segoe UI Historic"/>
          <w:sz w:val="20"/>
          <w:szCs w:val="20"/>
        </w:rPr>
      </w:pPr>
      <w:r>
        <w:rPr>
          <w:rFonts w:cs="Segoe UI Historic" w:ascii="Segoe UI Historic" w:hAnsi="Segoe UI Historic"/>
          <w:sz w:val="20"/>
          <w:szCs w:val="20"/>
        </w:rPr>
        <w:t xml:space="preserve">Firma del/dei proprietario/i </w:t>
      </w:r>
    </w:p>
    <w:p>
      <w:pPr>
        <w:pStyle w:val="Default"/>
        <w:ind w:left="3119" w:hanging="0"/>
        <w:jc w:val="center"/>
        <w:rPr>
          <w:rFonts w:ascii="Segoe UI Historic" w:hAnsi="Segoe UI Historic" w:cs="Segoe UI Historic"/>
          <w:sz w:val="20"/>
          <w:szCs w:val="20"/>
        </w:rPr>
      </w:pPr>
      <w:r>
        <w:rPr>
          <w:rFonts w:cs="Segoe UI Historic" w:ascii="Segoe UI Historic" w:hAnsi="Segoe UI Historic"/>
          <w:sz w:val="20"/>
          <w:szCs w:val="20"/>
        </w:rPr>
        <w:t>____________________________________</w:t>
      </w:r>
    </w:p>
    <w:p>
      <w:pPr>
        <w:pStyle w:val="Normal"/>
        <w:widowControl w:val="false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</w:r>
    </w:p>
    <w:p>
      <w:pPr>
        <w:pStyle w:val="Normal"/>
        <w:widowControl w:val="false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</w:r>
    </w:p>
    <w:p>
      <w:pPr>
        <w:pStyle w:val="Normal"/>
        <w:widowControl w:val="false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</w:r>
    </w:p>
    <w:p>
      <w:pPr>
        <w:pStyle w:val="Normal"/>
        <w:widowControl w:val="false"/>
        <w:jc w:val="both"/>
        <w:rPr>
          <w:rFonts w:ascii="Segoe UI Historic" w:hAnsi="Segoe UI Historic" w:cs="Segoe UI Historic"/>
          <w:b/>
          <w:b/>
        </w:rPr>
      </w:pPr>
      <w:r>
        <w:rPr>
          <w:rFonts w:cs="Segoe UI Historic" w:ascii="Segoe UI Historic" w:hAnsi="Segoe UI Historic"/>
          <w:b/>
        </w:rPr>
        <w:t>Allegati:</w:t>
      </w:r>
    </w:p>
    <w:p>
      <w:pPr>
        <w:pStyle w:val="Normal"/>
        <w:widowControl w:val="false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</w:r>
    </w:p>
    <w:p>
      <w:pPr>
        <w:pStyle w:val="ListParagraph"/>
        <w:widowControl w:val="false"/>
        <w:numPr>
          <w:ilvl w:val="0"/>
          <w:numId w:val="1"/>
        </w:numPr>
        <w:ind w:left="426" w:hanging="284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  <w:t>Estratto di mappa catastale aggiornato con evidenziata l’area oggetto di istanza;</w:t>
      </w:r>
    </w:p>
    <w:p>
      <w:pPr>
        <w:pStyle w:val="ListParagraph"/>
        <w:widowControl w:val="false"/>
        <w:numPr>
          <w:ilvl w:val="0"/>
          <w:numId w:val="1"/>
        </w:numPr>
        <w:ind w:left="426" w:hanging="284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  <w:t>Estratto del P.I. con evidenziata l’area oggetto di istanza;</w:t>
      </w:r>
    </w:p>
    <w:p>
      <w:pPr>
        <w:pStyle w:val="ListParagraph"/>
        <w:widowControl w:val="false"/>
        <w:numPr>
          <w:ilvl w:val="0"/>
          <w:numId w:val="1"/>
        </w:numPr>
        <w:ind w:left="426" w:hanging="284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  <w:t>Copia del documento di identità di tutti i richiedent</w:t>
      </w:r>
      <w:r>
        <w:rPr>
          <w:rFonts w:cs="Segoe UI Historic" w:ascii="Segoe UI Historic" w:hAnsi="Segoe UI Historic"/>
        </w:rPr>
        <w:t>i</w:t>
      </w:r>
      <w:r>
        <w:rPr>
          <w:rFonts w:cs="Segoe UI Historic" w:ascii="Segoe UI Historic" w:hAnsi="Segoe UI Historic"/>
        </w:rPr>
        <w:t>;</w:t>
      </w:r>
    </w:p>
    <w:p>
      <w:pPr>
        <w:pStyle w:val="ListParagraph"/>
        <w:widowControl w:val="false"/>
        <w:numPr>
          <w:ilvl w:val="0"/>
          <w:numId w:val="1"/>
        </w:numPr>
        <w:ind w:left="426" w:hanging="284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  <w:t>Copia atto di proprietà;</w:t>
      </w:r>
    </w:p>
    <w:p>
      <w:pPr>
        <w:pStyle w:val="Default"/>
        <w:numPr>
          <w:ilvl w:val="0"/>
          <w:numId w:val="1"/>
        </w:numPr>
        <w:ind w:left="426" w:hanging="284"/>
        <w:jc w:val="both"/>
        <w:rPr>
          <w:rFonts w:ascii="Segoe UI Historic" w:hAnsi="Segoe UI Historic" w:cs="Segoe UI Historic"/>
          <w:sz w:val="20"/>
          <w:szCs w:val="20"/>
        </w:rPr>
      </w:pPr>
      <w:r>
        <w:rPr>
          <w:rFonts w:cs="Segoe UI Historic" w:ascii="Segoe UI Historic" w:hAnsi="Segoe UI Historic"/>
          <w:sz w:val="20"/>
          <w:szCs w:val="20"/>
        </w:rPr>
        <w:t>Relazione descrittiva, con l’oggetto e contenuti dell’istanza;</w:t>
      </w:r>
    </w:p>
    <w:p>
      <w:pPr>
        <w:pStyle w:val="Default"/>
        <w:numPr>
          <w:ilvl w:val="0"/>
          <w:numId w:val="1"/>
        </w:numPr>
        <w:ind w:left="426" w:hanging="284"/>
        <w:jc w:val="both"/>
        <w:rPr>
          <w:rFonts w:ascii="Segoe UI Historic" w:hAnsi="Segoe UI Historic" w:cs="Segoe UI Historic"/>
          <w:sz w:val="20"/>
          <w:szCs w:val="20"/>
        </w:rPr>
      </w:pPr>
      <w:r>
        <w:rPr>
          <w:rFonts w:cs="Segoe UI Historic" w:ascii="Segoe UI Historic" w:hAnsi="Segoe UI Historic"/>
          <w:sz w:val="20"/>
          <w:szCs w:val="20"/>
        </w:rPr>
        <w:t>Altro ________________________________________________________________</w:t>
      </w:r>
      <w:r>
        <w:br w:type="page"/>
      </w:r>
    </w:p>
    <w:p>
      <w:pPr>
        <w:pStyle w:val="Normal"/>
        <w:widowControl w:val="false"/>
        <w:jc w:val="both"/>
        <w:rPr>
          <w:rFonts w:ascii="Segoe UI Historic" w:hAnsi="Segoe UI Historic" w:cs="Segoe UI Historic"/>
          <w:b/>
          <w:b/>
        </w:rPr>
      </w:pPr>
      <w:r>
        <w:rPr>
          <w:rFonts w:cs="Segoe UI Historic" w:ascii="Segoe UI Historic" w:hAnsi="Segoe UI Historic"/>
          <w:b/>
        </w:rPr>
      </w:r>
    </w:p>
    <w:p>
      <w:pPr>
        <w:pStyle w:val="Normal"/>
        <w:widowControl w:val="false"/>
        <w:jc w:val="both"/>
        <w:rPr>
          <w:rFonts w:ascii="Segoe UI Historic" w:hAnsi="Segoe UI Historic" w:cs="Segoe UI Historic"/>
          <w:b/>
          <w:b/>
        </w:rPr>
      </w:pPr>
      <w:r>
        <w:rPr>
          <w:rFonts w:cs="Segoe UI Historic" w:ascii="Segoe UI Historic" w:hAnsi="Segoe UI Historic"/>
          <w:b/>
        </w:rPr>
        <w:t>INFORMAZIONI E CONDIZIONI</w:t>
      </w:r>
    </w:p>
    <w:p>
      <w:pPr>
        <w:pStyle w:val="Normal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</w:r>
    </w:p>
    <w:p>
      <w:pPr>
        <w:pStyle w:val="ListParagraph"/>
        <w:numPr>
          <w:ilvl w:val="0"/>
          <w:numId w:val="3"/>
        </w:numPr>
        <w:ind w:left="284" w:hanging="284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  <w:color w:val="000000"/>
        </w:rPr>
        <w:t>Nello spirito di omogeneità, trasparenza ed equità di valutazione, che consenta anche ai privati le valutazioni di competenza in ordine all’applicazione della normativa:</w:t>
      </w:r>
    </w:p>
    <w:p>
      <w:pPr>
        <w:pStyle w:val="ListParagraph"/>
        <w:ind w:left="426" w:hanging="142"/>
        <w:jc w:val="both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  <w:t xml:space="preserve">• </w:t>
      </w:r>
      <w:r>
        <w:rPr>
          <w:rFonts w:cs="Segoe UI Historic" w:ascii="Segoe UI Historic" w:hAnsi="Segoe UI Historic"/>
          <w:color w:val="000000"/>
        </w:rPr>
        <w:t>le istanze dovranno essere sottoscritte da tutti i proprietari e/o altri soggetti aventi titolo delle aree oggetto di richiesta di riclassificazione urbanistica e non daranno automatico diritto alla riclassificazione;</w:t>
      </w:r>
    </w:p>
    <w:p>
      <w:pPr>
        <w:pStyle w:val="ListParagraph"/>
        <w:ind w:left="426" w:hanging="142"/>
        <w:jc w:val="both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  <w:t xml:space="preserve">• </w:t>
      </w:r>
      <w:r>
        <w:rPr>
          <w:rFonts w:cs="Segoe UI Historic" w:ascii="Segoe UI Historic" w:hAnsi="Segoe UI Historic"/>
          <w:color w:val="000000"/>
        </w:rPr>
        <w:t>verranno privilegiate le istanze riguardanti aree contigue alla zona agricola;</w:t>
      </w:r>
    </w:p>
    <w:p>
      <w:pPr>
        <w:pStyle w:val="ListParagraph"/>
        <w:ind w:left="426" w:hanging="142"/>
        <w:jc w:val="both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  <w:t xml:space="preserve">• </w:t>
      </w:r>
      <w:r>
        <w:rPr>
          <w:rFonts w:cs="Segoe UI Historic" w:ascii="Segoe UI Historic" w:hAnsi="Segoe UI Historic"/>
          <w:color w:val="000000"/>
        </w:rPr>
        <w:t>le aree non devono ricadere in ambiti di Piani Urbanistici Attuativi (PUA) già convenzionati per non interferire nei rapporti tra privati;</w:t>
      </w:r>
    </w:p>
    <w:p>
      <w:pPr>
        <w:pStyle w:val="ListParagraph"/>
        <w:ind w:left="426" w:hanging="142"/>
        <w:jc w:val="both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  <w:t xml:space="preserve">• </w:t>
      </w:r>
      <w:r>
        <w:rPr>
          <w:rFonts w:cs="Segoe UI Historic" w:ascii="Segoe UI Historic" w:hAnsi="Segoe UI Historic"/>
          <w:color w:val="000000"/>
        </w:rPr>
        <w:t>le aree da riclassificare saranno valutate rispetto alla loro estensione, la coerenza rispetto al contesto urbanistico di inserimento e la presenza di opere di urbanizzazione;</w:t>
      </w:r>
    </w:p>
    <w:p>
      <w:pPr>
        <w:pStyle w:val="ListParagraph"/>
        <w:ind w:left="426" w:hanging="142"/>
        <w:jc w:val="both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  <w:t xml:space="preserve">• </w:t>
      </w:r>
      <w:r>
        <w:rPr>
          <w:rFonts w:cs="Segoe UI Historic" w:ascii="Segoe UI Historic" w:hAnsi="Segoe UI Historic"/>
          <w:color w:val="000000"/>
        </w:rPr>
        <w:t xml:space="preserve">le aree da riclassificare non dovranno precludere o pregiudicare lo sviluppo di aree contigue, siano esse </w:t>
      </w:r>
      <w:bookmarkStart w:id="0" w:name="_GoBack"/>
      <w:bookmarkEnd w:id="0"/>
      <w:r>
        <w:rPr>
          <w:rFonts w:cs="Segoe UI Historic" w:ascii="Segoe UI Historic" w:hAnsi="Segoe UI Historic"/>
          <w:color w:val="000000"/>
        </w:rPr>
        <w:t>edificabili, destinate a servizi o altre funzioni urbanisticamente rilevanti;</w:t>
      </w:r>
    </w:p>
    <w:p>
      <w:pPr>
        <w:pStyle w:val="ListParagraph"/>
        <w:ind w:left="426" w:hanging="142"/>
        <w:jc w:val="both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  <w:t xml:space="preserve">• </w:t>
      </w:r>
      <w:r>
        <w:rPr>
          <w:rFonts w:cs="Segoe UI Historic" w:ascii="Segoe UI Historic" w:hAnsi="Segoe UI Historic"/>
          <w:color w:val="000000"/>
        </w:rPr>
        <w:t>le aree dovranno essere dotate di autonoma edificabilità, escludendo le aree di pertinenza degli edifici esistenti;</w:t>
      </w:r>
    </w:p>
    <w:p>
      <w:pPr>
        <w:pStyle w:val="ListParagraph"/>
        <w:ind w:left="426" w:hanging="142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  <w:color w:val="000000"/>
        </w:rPr>
        <w:t xml:space="preserve">• </w:t>
      </w:r>
      <w:r>
        <w:rPr>
          <w:rFonts w:cs="Segoe UI Historic" w:ascii="Segoe UI Historic" w:hAnsi="Segoe UI Historic"/>
          <w:color w:val="000000"/>
        </w:rPr>
        <w:t>qualora le aree oggetto di richiesta di riclassificazione presentino caratteristiche disomogenee potranno essere riclassificate solo in parte.</w:t>
      </w:r>
    </w:p>
    <w:p>
      <w:pPr>
        <w:pStyle w:val="Normal"/>
        <w:ind w:left="284" w:hanging="284"/>
        <w:jc w:val="both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</w:r>
    </w:p>
    <w:p>
      <w:pPr>
        <w:pStyle w:val="ListParagraph"/>
        <w:numPr>
          <w:ilvl w:val="0"/>
          <w:numId w:val="3"/>
        </w:numPr>
        <w:ind w:left="284" w:hanging="284"/>
        <w:jc w:val="both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  <w:t xml:space="preserve">La riclassificazione delle aree qualora verrà valutata accoglibile, comporterà l'inedificabilità dell'area fino all'approvazione di una eventuale futura variazione del Piano degli Interventi (P.I.). </w:t>
      </w:r>
    </w:p>
    <w:p>
      <w:pPr>
        <w:pStyle w:val="ListParagraph"/>
        <w:ind w:left="284" w:hanging="0"/>
        <w:jc w:val="both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  <w:t>Le aree riclassificate e rese inedificabili non potranno essere utilizzate per accogliere il trasferimento di crediti edilizi, nè per realizzarvi altre opere che comportino l'impermeabilizzazione.</w:t>
      </w:r>
    </w:p>
    <w:p>
      <w:pPr>
        <w:pStyle w:val="Normal"/>
        <w:ind w:left="284" w:hanging="284"/>
        <w:jc w:val="both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</w:r>
    </w:p>
    <w:p>
      <w:pPr>
        <w:pStyle w:val="ListParagraph"/>
        <w:numPr>
          <w:ilvl w:val="0"/>
          <w:numId w:val="3"/>
        </w:numPr>
        <w:ind w:left="284" w:hanging="284"/>
        <w:jc w:val="both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  <w:t>Per la definizione conclusiva della riclassificazione, qualora l'area fosse non esattamente identificata a livello catastale, il richiedente dovrà produrre copia del frazionamento catastale depositato presso l'Agenzia delle Entrate.</w:t>
      </w:r>
    </w:p>
    <w:p>
      <w:pPr>
        <w:pStyle w:val="ListParagraph"/>
        <w:ind w:left="284" w:hanging="0"/>
        <w:jc w:val="both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</w:r>
    </w:p>
    <w:p>
      <w:pPr>
        <w:pStyle w:val="ListParagraph"/>
        <w:widowControl w:val="false"/>
        <w:numPr>
          <w:ilvl w:val="0"/>
          <w:numId w:val="3"/>
        </w:numPr>
        <w:ind w:left="284" w:hanging="284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  <w:t>A seguito della richiesta non verrà data risposta specifica, in quanto se compatibili con gli obiettivi dell'amministrazione comunale, le riclassificazioni verranno recepite in apposita variante al Piano degli Interventi.</w:t>
      </w:r>
    </w:p>
    <w:p>
      <w:pPr>
        <w:pStyle w:val="Normal"/>
        <w:jc w:val="both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</w:r>
    </w:p>
    <w:p>
      <w:pPr>
        <w:pStyle w:val="ListParagraph"/>
        <w:numPr>
          <w:ilvl w:val="0"/>
          <w:numId w:val="3"/>
        </w:numPr>
        <w:ind w:left="284" w:hanging="284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  <w:t>Ai sensi dell’art. 13 Reg. UE 2016/679 (RGDP) il Comune di San Martino di Lupari, in qualità di titolare, tratterà i dati personali conferiti con il presente modulo, con modalità cartacee e informatiche, al fine di dare seguito al procedimento avviato ad istanza dell’interessato e per l'esecuzione dei propri compiti di interesse pubblico o comunque connessi all'esercizio dei propri pubblici poteri, ivi incluse le finalità di archiviazione, di ricerca storica e di analisi per scopi statistici. I dati saranno conservati per il tempo necessario a dare corso al procedimento e per l’ulteriore periodo previsto da disposizioni di legge o regolamento; i dati saranno conservati in conformità alle norme sulla conservazione della documentazione amministrativa. I dati saranno trattati esclusivamente dal personale e da collaboratori del Titolare o da soggetti espressamente nominati come responsabili del trattamento. Se necessario a dare corso alla richiesta, i dati potranno essere comunicati a terzi (altri Enti pubblici, concessionari o incaricati di pubblico servizio), nei casi specificamente previsti dal diritto nazionale o dell'Unione europea.</w:t>
      </w:r>
    </w:p>
    <w:p>
      <w:pPr>
        <w:pStyle w:val="ListParagraph"/>
        <w:ind w:left="284" w:hanging="0"/>
        <w:jc w:val="both"/>
        <w:rPr>
          <w:rFonts w:ascii="Segoe UI Historic" w:hAnsi="Segoe UI Historic" w:cs="Segoe UI Historic"/>
          <w:iCs/>
        </w:rPr>
      </w:pPr>
      <w:r>
        <w:rPr>
          <w:rFonts w:cs="Segoe UI Historic" w:ascii="Segoe UI Historic" w:hAnsi="Segoe UI Historic"/>
        </w:rPr>
        <w:t xml:space="preserve">Gli interessati hanno il diritto di chiedere al titolare del trattamento l'accesso ai dati personali e la rettifica o la cancellazione degli stessi o la limitazione del trattamento che li riguarda o di opporsi al trattamento (artt. 15 e ss. del RGPD). L'apposita istanza al Comune è presentata contattando il Responsabile della protezione dei dati: </w:t>
      </w:r>
      <w:r>
        <w:rPr>
          <w:rFonts w:cs="Segoe UI Historic" w:ascii="Segoe UI Historic" w:hAnsi="Segoe UI Historic"/>
          <w:iCs/>
        </w:rPr>
        <w:t xml:space="preserve">avv. Francesco Foltran, email: </w:t>
      </w:r>
      <w:hyperlink r:id="rId2">
        <w:r>
          <w:rPr>
            <w:rStyle w:val="CollegamentoInternet"/>
            <w:rFonts w:cs="Segoe UI Historic" w:ascii="Segoe UI Historic" w:hAnsi="Segoe UI Historic"/>
            <w:iCs/>
            <w:color w:val="auto"/>
            <w:u w:val="none"/>
          </w:rPr>
          <w:t>rpd@comune.sanmartinodilupari.pd.it</w:t>
        </w:r>
      </w:hyperlink>
      <w:r>
        <w:rPr>
          <w:rFonts w:cs="Segoe UI Historic" w:ascii="Segoe UI Historic" w:hAnsi="Segoe UI Historic"/>
          <w:iCs/>
        </w:rPr>
        <w:t xml:space="preserve"> </w:t>
      </w:r>
    </w:p>
    <w:p>
      <w:pPr>
        <w:pStyle w:val="ListParagraph"/>
        <w:ind w:left="284" w:hanging="0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  <w:t>Gli interessati, ricorrendone i presupposti, hanno, altresì, il diritto di proporre reclamo al Garante per la protezione dei dati personali o quale autorità di controllo secondo le procedure previste (art. 77 RGPD) o di adire le opportune sedi giudiziarie (art. 79 RGDP).</w:t>
      </w:r>
    </w:p>
    <w:p>
      <w:pPr>
        <w:pStyle w:val="Normal"/>
        <w:jc w:val="both"/>
        <w:rPr>
          <w:rFonts w:ascii="Segoe UI Historic" w:hAnsi="Segoe UI Historic" w:cs="Segoe UI Historic"/>
          <w:color w:val="000000"/>
        </w:rPr>
      </w:pPr>
      <w:r>
        <w:rPr/>
      </w:r>
    </w:p>
    <w:sectPr>
      <w:type w:val="nextPage"/>
      <w:pgSz w:w="11906" w:h="16838"/>
      <w:pgMar w:left="1134" w:right="1134" w:header="0" w:top="851" w:footer="0" w:bottom="85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 Historic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6787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normaleCarattere" w:customStyle="1">
    <w:name w:val="Testo normale Carattere"/>
    <w:basedOn w:val="DefaultParagraphFont"/>
    <w:link w:val="Testonormale"/>
    <w:uiPriority w:val="99"/>
    <w:qFormat/>
    <w:rsid w:val="00a97117"/>
    <w:rPr>
      <w:rFonts w:ascii="Calibri" w:hAnsi="Calibri" w:eastAsia="Calibri"/>
      <w:sz w:val="22"/>
      <w:szCs w:val="21"/>
      <w:lang w:eastAsia="en-US"/>
    </w:rPr>
  </w:style>
  <w:style w:type="character" w:styleId="TestofumettoCarattere" w:customStyle="1">
    <w:name w:val="Testo fumetto Carattere"/>
    <w:basedOn w:val="DefaultParagraphFont"/>
    <w:link w:val="Testofumetto"/>
    <w:qFormat/>
    <w:rsid w:val="00222039"/>
    <w:rPr>
      <w:rFonts w:ascii="Tahoma" w:hAnsi="Tahoma" w:cs="Tahoma"/>
      <w:sz w:val="16"/>
      <w:szCs w:val="16"/>
    </w:rPr>
  </w:style>
  <w:style w:type="character" w:styleId="CollegamentoInternet">
    <w:name w:val="Collegamento Internet"/>
    <w:uiPriority w:val="99"/>
    <w:unhideWhenUsed/>
    <w:rsid w:val="006c0943"/>
    <w:rPr>
      <w:color w:val="0563C1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6360b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ListParagraph">
    <w:name w:val="List Paragraph"/>
    <w:basedOn w:val="Normal"/>
    <w:uiPriority w:val="34"/>
    <w:qFormat/>
    <w:rsid w:val="006360bc"/>
    <w:pPr>
      <w:spacing w:before="0" w:after="0"/>
      <w:ind w:left="720" w:hanging="0"/>
      <w:contextualSpacing/>
    </w:pPr>
    <w:rPr/>
  </w:style>
  <w:style w:type="paragraph" w:styleId="PlainText">
    <w:name w:val="Plain Text"/>
    <w:basedOn w:val="Normal"/>
    <w:link w:val="TestonormaleCarattere"/>
    <w:uiPriority w:val="99"/>
    <w:unhideWhenUsed/>
    <w:qFormat/>
    <w:rsid w:val="00a97117"/>
    <w:pPr/>
    <w:rPr>
      <w:rFonts w:ascii="Calibri" w:hAnsi="Calibri" w:eastAsia="Calibri"/>
      <w:sz w:val="22"/>
      <w:szCs w:val="21"/>
      <w:lang w:eastAsia="en-US"/>
    </w:rPr>
  </w:style>
  <w:style w:type="paragraph" w:styleId="BalloonText">
    <w:name w:val="Balloon Text"/>
    <w:basedOn w:val="Normal"/>
    <w:link w:val="TestofumettoCarattere"/>
    <w:qFormat/>
    <w:rsid w:val="00222039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pd@comune.sanmartinodilupari.pd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LibreOffice/7.1.8.1$Windows_X86_64 LibreOffice_project/e1f30c802c3269a1d052614453f260e49458c82c</Application>
  <AppVersion>15.0000</AppVersion>
  <Pages>2</Pages>
  <Words>812</Words>
  <Characters>5511</Characters>
  <CharactersWithSpaces>6273</CharactersWithSpaces>
  <Paragraphs>52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2021-01-28T07:35:00Z</dcterms:created>
  <dc:creator>rosita</dc:creator>
  <dc:description/>
  <dc:language>it-IT</dc:language>
  <cp:lastModifiedBy/>
  <cp:lastPrinted>2021-01-29T11:01:00Z</cp:lastPrinted>
  <dcterms:modified xsi:type="dcterms:W3CDTF">2022-02-02T10:00:06Z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